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42" w:rsidRPr="006779FE" w:rsidRDefault="006779FE" w:rsidP="006779FE">
      <w:pPr>
        <w:pStyle w:val="1"/>
      </w:pPr>
      <w:r w:rsidRPr="006779FE">
        <w:t>Должностная инструкция внутреннего аудитора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75942" w:rsidRPr="006779FE" w:rsidRDefault="006779FE" w:rsidP="006779FE">
      <w:pPr>
        <w:keepLines/>
        <w:widowControl w:val="0"/>
        <w:autoSpaceDE w:val="0"/>
        <w:autoSpaceDN w:val="0"/>
        <w:adjustRightInd w:val="0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75942" w:rsidRPr="006779FE">
        <w:rPr>
          <w:b/>
          <w:bCs/>
          <w:color w:val="000000"/>
        </w:rPr>
        <w:t>. Общие положения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1. Внутренний аудитор относится к категории специалистов.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71"/>
      </w:tblGrid>
      <w:tr w:rsidR="00C75942" w:rsidRPr="006779FE" w:rsidTr="00752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75942" w:rsidRPr="006779FE" w:rsidRDefault="00C75942" w:rsidP="00752A54">
            <w:pPr>
              <w:ind w:firstLine="720"/>
            </w:pPr>
            <w:r w:rsidRPr="006779FE">
              <w:t>2. На должность внутреннего аудитора назначается лицо, имеющее высшее профессиональное (экономическое) образова</w:t>
            </w:r>
            <w:r w:rsidR="006779FE" w:rsidRPr="006779FE">
              <w:t xml:space="preserve">ние, дополнительную специальную </w:t>
            </w:r>
            <w:r w:rsidRPr="006779FE">
              <w:t xml:space="preserve">подготовку, стаж бухгалтерской работы не менее </w:t>
            </w:r>
            <w:r w:rsidR="006779FE" w:rsidRPr="006779FE">
              <w:t>3 лет, в том числе аудитора не менее 1 года.</w:t>
            </w:r>
          </w:p>
        </w:tc>
      </w:tr>
    </w:tbl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 Внутренний аудитор должен знать: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3.1. Нормативные и методические материалы, регламентирующие производственно-хозяйственную деятельность </w:t>
      </w:r>
      <w:r w:rsidR="006779FE" w:rsidRPr="006779FE">
        <w:rPr>
          <w:b/>
          <w:color w:val="000000"/>
        </w:rPr>
        <w:t>«Компании»</w:t>
      </w:r>
      <w:r w:rsidRPr="006779FE">
        <w:rPr>
          <w:color w:val="000000"/>
        </w:rPr>
        <w:t>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3.2. Рыночные методы хозяйствования, закономерности и особенности развития экономики.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3.3. Профиль, специализацию и особенности структуры </w:t>
      </w:r>
      <w:r w:rsidR="006779FE" w:rsidRPr="006779FE">
        <w:rPr>
          <w:b/>
          <w:color w:val="000000"/>
        </w:rPr>
        <w:t>«Компании»</w:t>
      </w:r>
      <w:r w:rsidRPr="006779FE">
        <w:rPr>
          <w:color w:val="000000"/>
        </w:rPr>
        <w:t>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3.4. Аудит, аудиторские методики и процедуры, стандарты внутреннего аудита.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3.5. Порядок ведения бухгалтерского учета и составления отчетности, международные стандарты бухгалтерского учета.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3.6. Методы анализа хозяйственно-финансовой деятельности предприятия.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3.7. Правила проведения проверок и документальных ревизий.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3.8. Денежное обращение, кредит, порядок ценообразования.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3.9. Правила организации и ведения бизнеса.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3.10. Основы налоговой системы, порядок исчисления налогов.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3.11. Трудовое, финансовое, налоговое и хозяйственное законодательство.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3.12. Основы маркетинга, основы администрирования.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3.13. Этику делового общения.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3.14. Средства вычислительной техники, коммуникации и связи.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3.15. Экономику и организацию производства, труда и управления.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3.16. Основы трудового законодательства.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3.17. Правила и нормы охраны труда.</w:t>
      </w:r>
    </w:p>
    <w:p w:rsidR="00C75942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4. Назначение на должность внутреннего аудитора и освобождение от должности производятся приказом </w:t>
      </w:r>
      <w:r w:rsidRPr="006779FE">
        <w:rPr>
          <w:b/>
          <w:color w:val="000000"/>
        </w:rPr>
        <w:t>руководителя</w:t>
      </w:r>
      <w:r w:rsidRPr="006779FE">
        <w:rPr>
          <w:color w:val="000000"/>
        </w:rPr>
        <w:t xml:space="preserve"> </w:t>
      </w:r>
      <w:r w:rsidR="006779FE" w:rsidRPr="006779FE">
        <w:rPr>
          <w:b/>
          <w:color w:val="000000"/>
        </w:rPr>
        <w:t>«Компании»</w:t>
      </w:r>
      <w:r w:rsidRPr="006779FE">
        <w:rPr>
          <w:color w:val="000000"/>
        </w:rPr>
        <w:t>.</w:t>
      </w:r>
    </w:p>
    <w:p w:rsidR="006779FE" w:rsidRPr="006779FE" w:rsidRDefault="006779FE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5. Внутренний аудитор подчиняется непосредственно </w:t>
      </w:r>
      <w:r w:rsidRPr="006779FE">
        <w:rPr>
          <w:b/>
          <w:color w:val="000000"/>
        </w:rPr>
        <w:t>руководител</w:t>
      </w:r>
      <w:r>
        <w:rPr>
          <w:b/>
          <w:color w:val="000000"/>
        </w:rPr>
        <w:t>ю</w:t>
      </w:r>
      <w:r w:rsidRPr="006779FE">
        <w:rPr>
          <w:color w:val="000000"/>
        </w:rPr>
        <w:t xml:space="preserve"> </w:t>
      </w:r>
      <w:r w:rsidRPr="006779FE">
        <w:rPr>
          <w:b/>
          <w:color w:val="000000"/>
        </w:rPr>
        <w:t>«Компании»</w:t>
      </w:r>
      <w:r w:rsidRPr="006779FE">
        <w:rPr>
          <w:color w:val="000000"/>
        </w:rPr>
        <w:t>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6. На время отсутствия внутреннего аудитора (отпуск, болезнь, пр.) его обязанности выполняет лицо, назначенное в установленном порядке. Данное лицо приобретает соответствующие права и несет ответственность за ненадлежащее исполнение возложенных на него обязанностей.</w:t>
      </w:r>
    </w:p>
    <w:p w:rsidR="006779FE" w:rsidRDefault="006779FE" w:rsidP="006779FE">
      <w:pPr>
        <w:keepLines/>
        <w:widowControl w:val="0"/>
        <w:autoSpaceDE w:val="0"/>
        <w:autoSpaceDN w:val="0"/>
        <w:adjustRightInd w:val="0"/>
        <w:ind w:firstLine="709"/>
        <w:rPr>
          <w:b/>
          <w:bCs/>
          <w:color w:val="000000"/>
        </w:rPr>
      </w:pPr>
    </w:p>
    <w:p w:rsidR="00C75942" w:rsidRPr="00752A54" w:rsidRDefault="006779FE" w:rsidP="00752A54">
      <w:pPr>
        <w:keepLines/>
        <w:widowControl w:val="0"/>
        <w:autoSpaceDE w:val="0"/>
        <w:autoSpaceDN w:val="0"/>
        <w:adjustRightInd w:val="0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C75942" w:rsidRPr="006779FE">
        <w:rPr>
          <w:b/>
          <w:bCs/>
          <w:color w:val="000000"/>
        </w:rPr>
        <w:t>. Должностные обязанности</w:t>
      </w:r>
      <w:r>
        <w:rPr>
          <w:b/>
          <w:bCs/>
          <w:color w:val="000000"/>
        </w:rPr>
        <w:t xml:space="preserve"> внутреннего аудитора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Внутренний аудитор: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1. Осуществляет проверку финансовой и управленческой отчетности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>, анализирует ее достоверность, оценивает своевременность ее составления и представления.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2. Организует унификацию и стандартизацию учетных процессов.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3. Подготавливает и представляет для утверждения руководству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план аудиторских работ, бюджет аудиторских работ.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4. Проводит сплошные ревизии и проверки в подразделениях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в соответствии с утвержденным планом.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5. Осуществляет контроль </w:t>
      </w:r>
      <w:r w:rsidR="006779FE">
        <w:rPr>
          <w:color w:val="000000"/>
        </w:rPr>
        <w:t>над</w:t>
      </w:r>
      <w:r w:rsidRPr="006779FE">
        <w:rPr>
          <w:color w:val="000000"/>
        </w:rPr>
        <w:t xml:space="preserve"> выполнением бюджета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>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6. Осуществляет проверку сохранности и эффективности использования активов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>, контролирует доступ работников предприятия к активам и финансовой информации.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7. Осуществляет экспертную оценку проектов контрактов, контролирует своевременность и полноту отражения в учетных документах совершаемых сделок (заключаемых договоров) и их результатов.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8. Выявляет внутренние резервы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и определяет пути их эффективного </w:t>
      </w:r>
      <w:r w:rsidRPr="006779FE">
        <w:rPr>
          <w:color w:val="000000"/>
        </w:rPr>
        <w:lastRenderedPageBreak/>
        <w:t>использования.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9. Проводит мониторинг расходования фондов по разным проектам или программам, осуществляет анализ доходов и расходов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>, оптимизацию и планирование налогов.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10. Проводит выборочные ревизии с целью выявления и ликвидации задолженностей и недостач, осуществляет контроль </w:t>
      </w:r>
      <w:r w:rsidR="006779FE">
        <w:rPr>
          <w:color w:val="000000"/>
        </w:rPr>
        <w:t>над</w:t>
      </w:r>
      <w:r w:rsidRPr="006779FE">
        <w:rPr>
          <w:color w:val="000000"/>
        </w:rPr>
        <w:t xml:space="preserve"> выполнением </w:t>
      </w:r>
      <w:r w:rsidR="00752A54" w:rsidRPr="006779FE">
        <w:rPr>
          <w:b/>
          <w:color w:val="000000"/>
        </w:rPr>
        <w:t>«Компани</w:t>
      </w:r>
      <w:r w:rsidR="00752A54">
        <w:rPr>
          <w:b/>
          <w:color w:val="000000"/>
        </w:rPr>
        <w:t>ей</w:t>
      </w:r>
      <w:r w:rsidR="00752A54" w:rsidRPr="006779FE">
        <w:rPr>
          <w:b/>
          <w:color w:val="000000"/>
        </w:rPr>
        <w:t>»</w:t>
      </w:r>
      <w:r w:rsidRPr="006779FE">
        <w:rPr>
          <w:color w:val="000000"/>
        </w:rPr>
        <w:t xml:space="preserve"> и его контрагентами своих обязательств, анализирует дебиторскую и кредиторскую задолженности, дает оперативные указания по уменьшению задолженностей.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11. Разрабатывает рекомендации и план действий по устранению выявленных отклонений от планов; рекомендации, позволяющие снизить уровень риска отдельных операций или минимизировать возможные потери.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12. Определяет и анализирует возможные внешние и внутренние риски при разработке и внедрении новых проектов </w:t>
      </w:r>
      <w:r w:rsidR="00752A54">
        <w:rPr>
          <w:color w:val="000000"/>
        </w:rPr>
        <w:t xml:space="preserve">в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>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13. Осуществляет надзор за работой персонала в части финансов, анализирует должностные инструкции, определяет соответствие распределения обязанностей требованиям производственного, управленческого и финансового процесса, осуществляет разграничение полномочий, вносит предложения менеджеру по персоналу по внесению объективных изменений в положения о подразделениях, должностные инструкции.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14. Разрабатывает финансовые регламенты для финансовой политики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в целом, отдельных процедур, инструкций и иной документации.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15. Принимает участие в формировании сводной и консолидированной отчетности.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16. Осуществляет подготовку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к внешнему аудиту.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17. Выполняет временные или постоянные обязанности, не связанные с внутренним аудитом, по распоряжению </w:t>
      </w:r>
      <w:r w:rsidRPr="00752A54">
        <w:rPr>
          <w:b/>
          <w:color w:val="000000"/>
        </w:rPr>
        <w:t>руководителя</w:t>
      </w:r>
      <w:r w:rsidRPr="006779FE">
        <w:rPr>
          <w:color w:val="000000"/>
        </w:rPr>
        <w:t xml:space="preserve">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(поддержка бухгалтерского отдела, анализ инвестиционных проектов, проведение сверки с поставщиками и т.д.).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18. Консультирует руководство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по вопросам аудита.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19. Составляет отчеты о проделанной работе, аналитические и докладные записки, дает экспертные заключения, др.</w:t>
      </w:r>
    </w:p>
    <w:p w:rsidR="00752A54" w:rsidRDefault="00752A54" w:rsidP="006779FE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6779FE" w:rsidRDefault="006779FE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b/>
          <w:color w:val="000000"/>
        </w:rPr>
        <w:t>3. Права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внутреннего аудитора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Внутренний аудитор имеет право: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1. На доступ во все подразделения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, к любой информации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>, необходимой для проведения аудита.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2. Давать обязательные </w:t>
      </w:r>
      <w:r w:rsidR="00752A54">
        <w:rPr>
          <w:color w:val="000000"/>
        </w:rPr>
        <w:t>для</w:t>
      </w:r>
      <w:r w:rsidRPr="006779FE">
        <w:rPr>
          <w:color w:val="000000"/>
        </w:rPr>
        <w:t xml:space="preserve"> исполнени</w:t>
      </w:r>
      <w:r w:rsidR="00752A54">
        <w:rPr>
          <w:color w:val="000000"/>
        </w:rPr>
        <w:t>я</w:t>
      </w:r>
      <w:r w:rsidRPr="006779FE">
        <w:rPr>
          <w:color w:val="000000"/>
        </w:rPr>
        <w:t xml:space="preserve"> указания персоналу по приведению отчетной документации в соответствие с внутренними документами и законодательством, по исправлению ошибок и неточностей, принятию мер в связи с выявленными недостатками.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3. Получать от ответственных работников объяснения по вопросам, возникающим в ходе проведения ревизий и аудита.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4. Давать распоряжения персоналу по подготовке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к внешнему аудиту.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5. Давать рекомендации руководству по изменению системы контроля </w:t>
      </w:r>
      <w:r w:rsidR="00752A54">
        <w:rPr>
          <w:color w:val="000000"/>
        </w:rPr>
        <w:t>в</w:t>
      </w:r>
      <w:r w:rsidRPr="006779FE">
        <w:rPr>
          <w:color w:val="000000"/>
        </w:rPr>
        <w:t xml:space="preserve">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, а также изменению управленческой политики </w:t>
      </w:r>
      <w:r w:rsidR="00752A54">
        <w:rPr>
          <w:color w:val="000000"/>
        </w:rPr>
        <w:t>в</w:t>
      </w:r>
      <w:r w:rsidRPr="006779FE">
        <w:rPr>
          <w:color w:val="000000"/>
        </w:rPr>
        <w:t xml:space="preserve">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>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6. Знакомиться с документами, определяющими его права и обязанности по занимаемой должности, критерии оценки качества исполнения должностных обязанностей.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7.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8. Требовать от руководства </w:t>
      </w:r>
      <w:r w:rsidR="00752A54" w:rsidRPr="006779FE">
        <w:rPr>
          <w:b/>
          <w:color w:val="000000"/>
        </w:rPr>
        <w:t>«Компании»</w:t>
      </w:r>
      <w:r w:rsidR="00752A54">
        <w:rPr>
          <w:b/>
          <w:color w:val="000000"/>
        </w:rPr>
        <w:t xml:space="preserve"> </w:t>
      </w:r>
      <w:r w:rsidRPr="006779FE">
        <w:rPr>
          <w:color w:val="000000"/>
        </w:rPr>
        <w:t>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 w:rsidR="006779FE" w:rsidRDefault="006779FE" w:rsidP="006779FE">
      <w:pPr>
        <w:keepLines/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C75942" w:rsidRPr="00752A54" w:rsidRDefault="006779FE" w:rsidP="00752A54">
      <w:pPr>
        <w:keepLines/>
        <w:widowControl w:val="0"/>
        <w:autoSpaceDE w:val="0"/>
        <w:autoSpaceDN w:val="0"/>
        <w:adjustRightInd w:val="0"/>
        <w:ind w:firstLine="709"/>
        <w:rPr>
          <w:b/>
          <w:bCs/>
          <w:color w:val="000000"/>
        </w:rPr>
      </w:pPr>
      <w:r>
        <w:rPr>
          <w:color w:val="000000"/>
        </w:rPr>
        <w:t>4.</w:t>
      </w:r>
      <w:r w:rsidR="00C75942" w:rsidRPr="006779FE">
        <w:rPr>
          <w:b/>
          <w:bCs/>
          <w:color w:val="000000"/>
        </w:rPr>
        <w:t>Ответственность</w:t>
      </w:r>
      <w:r w:rsidRPr="006779F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внутреннего аудитора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>Внутренний аудитор несет ответственность: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1. За ненадлежащее исполнение или неисполнение своих должностных обязанностей, предусмотренных настоящей должностной инструкцией, </w:t>
      </w:r>
      <w:r w:rsidR="006779FE">
        <w:rPr>
          <w:color w:val="000000"/>
        </w:rPr>
        <w:t>-</w:t>
      </w:r>
      <w:r w:rsidRPr="006779FE">
        <w:rPr>
          <w:color w:val="000000"/>
        </w:rPr>
        <w:t xml:space="preserve"> в пределах, установленных действующим трудовым законодательством.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2. За правонарушения, совершенные в процессе своей деятельности, </w:t>
      </w:r>
      <w:r w:rsidR="006779FE">
        <w:rPr>
          <w:color w:val="000000"/>
        </w:rPr>
        <w:t>-</w:t>
      </w:r>
      <w:r w:rsidRPr="006779FE">
        <w:rPr>
          <w:color w:val="000000"/>
        </w:rPr>
        <w:t xml:space="preserve"> в пределах, </w:t>
      </w:r>
      <w:r w:rsidRPr="006779FE">
        <w:rPr>
          <w:color w:val="000000"/>
        </w:rPr>
        <w:lastRenderedPageBreak/>
        <w:t xml:space="preserve">установленных действующим административным, уголовным </w:t>
      </w:r>
      <w:r w:rsidR="00752A54">
        <w:rPr>
          <w:color w:val="000000"/>
        </w:rPr>
        <w:t>и гражданским законодательством</w:t>
      </w:r>
      <w:r w:rsidRPr="006779FE">
        <w:rPr>
          <w:color w:val="000000"/>
        </w:rPr>
        <w:t>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79FE">
        <w:rPr>
          <w:color w:val="000000"/>
        </w:rPr>
        <w:t xml:space="preserve">3. За причинение материального ущерба </w:t>
      </w:r>
      <w:r w:rsidR="00752A54" w:rsidRPr="006779FE">
        <w:rPr>
          <w:b/>
          <w:color w:val="000000"/>
        </w:rPr>
        <w:t>«Компании»</w:t>
      </w:r>
      <w:r w:rsidRPr="006779FE">
        <w:rPr>
          <w:color w:val="000000"/>
        </w:rPr>
        <w:t xml:space="preserve"> </w:t>
      </w:r>
      <w:r w:rsidR="006779FE">
        <w:rPr>
          <w:color w:val="000000"/>
        </w:rPr>
        <w:t>-</w:t>
      </w:r>
      <w:r w:rsidRPr="006779FE">
        <w:rPr>
          <w:color w:val="000000"/>
        </w:rPr>
        <w:t xml:space="preserve"> в пределах, установленных действующим трудовым и гражданским законодательством.</w:t>
      </w:r>
    </w:p>
    <w:p w:rsidR="00C75942" w:rsidRPr="006779FE" w:rsidRDefault="00C75942" w:rsidP="006779F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sectPr w:rsidR="00C75942" w:rsidRPr="006779FE" w:rsidSect="006779FE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75942"/>
    <w:rsid w:val="006779FE"/>
    <w:rsid w:val="00752A54"/>
    <w:rsid w:val="00C75942"/>
    <w:rsid w:val="00E90238"/>
    <w:rsid w:val="00FF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79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779F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5637</Characters>
  <Application>Microsoft Office Word</Application>
  <DocSecurity>0</DocSecurity>
  <Lines>46</Lines>
  <Paragraphs>13</Paragraphs>
  <ScaleCrop>false</ScaleCrop>
  <Company>УМП"Водоканал"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ВНУТРЕННИЙ АУДИТОР</dc:title>
  <dc:creator>Черноиваненко</dc:creator>
  <cp:lastModifiedBy>Admin</cp:lastModifiedBy>
  <cp:revision>2</cp:revision>
  <dcterms:created xsi:type="dcterms:W3CDTF">2019-01-02T21:05:00Z</dcterms:created>
  <dcterms:modified xsi:type="dcterms:W3CDTF">2019-01-02T21:05:00Z</dcterms:modified>
</cp:coreProperties>
</file>