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75" w:rsidRPr="002C4139" w:rsidRDefault="002C4139" w:rsidP="002C4139">
      <w:pPr>
        <w:pStyle w:val="1"/>
      </w:pPr>
      <w:r w:rsidRPr="002C4139">
        <w:t>Должностная инструкция делопроизводителя</w:t>
      </w:r>
    </w:p>
    <w:p w:rsidR="002C4139" w:rsidRPr="002C4139" w:rsidRDefault="002C4139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2C4139" w:rsidRDefault="002C4139" w:rsidP="002C4139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97975" w:rsidRPr="002C4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1. Делопроизводитель относится к категории технических исполнителей.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2. На должность делопроизводителя назначается лицо, имеющее 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3. Назначение на должность делопроизводителя и освобождение от нее производится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 xml:space="preserve"> по представлению заведующего канцелярией.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4. Делопроизводитель должен знать: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4.1. Нормативные правовые акты, положения, инструкции, другие руководящие материалы и документы по ведению делопроизводства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4.2. Основные положения 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диной государственной системы делопроизводства.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4.3. Структуру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и е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4.4. Стандарты унифицированной системы организационно-распорядительной документации.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4.5. Порядок контроля 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служебных документов и материалов.</w:t>
      </w:r>
    </w:p>
    <w:p w:rsidR="00797975" w:rsidRPr="002C4139" w:rsidRDefault="002C4139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975" w:rsidRPr="002C4139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97975" w:rsidRPr="002C4139">
        <w:rPr>
          <w:rFonts w:ascii="Times New Roman" w:hAnsi="Times New Roman" w:cs="Times New Roman"/>
          <w:color w:val="000000"/>
          <w:sz w:val="24"/>
          <w:szCs w:val="24"/>
        </w:rPr>
        <w:t>. Основы организации труда.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 Правила эксплуатации вычислительной техники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 Законодательство о труде.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 Правила внутреннего трудового распорядка.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4.1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 Правила и нормы охраны труда.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5. Делопроизводитель в своей деятельности руководствуется:</w:t>
      </w:r>
    </w:p>
    <w:p w:rsidR="00797975" w:rsidRPr="002C4139" w:rsidRDefault="002C4139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Положением о канцелярии.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5.2. Инструкцией по делопроизводству и работе архива 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7975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5.3. Настоящей должностной инструкцией.</w:t>
      </w:r>
    </w:p>
    <w:p w:rsidR="002C4139" w:rsidRPr="002C4139" w:rsidRDefault="002C4139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Делопроизводитель подчиняется непосредственно заведующему канцелярией.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7. На время отсутствия делопроизводителя его обязанности исполняет лицо, назначенное приказом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2C4139" w:rsidRDefault="002C4139" w:rsidP="002C4139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97975" w:rsidRPr="002C4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делопроизводителя</w:t>
      </w:r>
    </w:p>
    <w:p w:rsidR="0002250D" w:rsidRDefault="0002250D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2C4139" w:rsidRDefault="0002250D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975" w:rsidRPr="002C4139">
        <w:rPr>
          <w:rFonts w:ascii="Times New Roman" w:hAnsi="Times New Roman" w:cs="Times New Roman"/>
          <w:color w:val="000000"/>
          <w:sz w:val="24"/>
          <w:szCs w:val="24"/>
        </w:rPr>
        <w:t>Делопроизводитель: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1. Принимает и регистрирует корреспонденцию, направляет ее в структурные подразделения.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2. В соответствии с резолюци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руководителей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передает документы на исполнение, оформляет регистрационные карточки или создает банк данных.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3. Ведет картотеку учета прохождения документальных материалов, осуществляет контроль </w:t>
      </w:r>
      <w:r w:rsidR="002C4139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их исполнением, выдает необходимые справки по зарегистрированным документам.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4. Отправляет исполненную документацию по адресатам.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5. Ведет учет получаемой и отправляемой корреспонденции, систематизирует и хранит документы текущего архива.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6. Ведет работу по созданию справочного аппарата по документам, обеспечивает удобный и быстрый их поиск.</w:t>
      </w:r>
    </w:p>
    <w:p w:rsidR="00797975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7. Подготавливает и сдает в архив </w:t>
      </w:r>
      <w:r w:rsidR="002C4139"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2C4139"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документальные материалы, законченные делопроизводством, регистрационную картотеку или компьютерные банки данных, составляет описи дел, передаваемых на хранение в архив.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Принимает документы на подпись, проверяя правильность их составления и оформления.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9. Обеспечивает сохранность проходящей служебной документации.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10. Выполняет отдельные служебные поручения своего непосредственного руководителя.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797975" w:rsidRDefault="002C4139" w:rsidP="00797975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797975" w:rsidRPr="002C4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 w:rsidR="007979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делопроизводителя</w:t>
      </w:r>
    </w:p>
    <w:p w:rsidR="0002250D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Делопроизводитель имеет право: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1. Знакомиться с проектами решений руководства </w:t>
      </w:r>
      <w:r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>, касающимися его деятельности.</w:t>
      </w:r>
    </w:p>
    <w:p w:rsidR="00797975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2. Вносить на рассмотрение руководства предложения по совершенствованию работы, связанн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с предусмотренными настоящей инструкцией обязанностями.</w:t>
      </w:r>
    </w:p>
    <w:p w:rsidR="00797975" w:rsidRPr="002C4139" w:rsidRDefault="00797975" w:rsidP="0079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В пределах своей компетенции сообщать руководству </w:t>
      </w:r>
      <w:r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C413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всех выявленных в процессе осуществления должностных обязанностей недостатках в деятельности </w:t>
      </w:r>
      <w:r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 (е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подразделениях) и вносить предложения по их устранению.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4. Запрашивать лично или по поручению своего непосредственного руководителя от руководителей подразделений и специалистов информацию и документы, необходимые для выполнения своих должностных обязанностей.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5. Требовать от руководства </w:t>
      </w:r>
      <w:r w:rsidRPr="002C413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содействия в исполнении своих должностных обязанностей и прав.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75" w:rsidRPr="002C4139" w:rsidRDefault="002C4139" w:rsidP="002C4139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97975" w:rsidRPr="002C4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 w:rsidR="007979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делопроизводителя</w:t>
      </w:r>
    </w:p>
    <w:p w:rsidR="0002250D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>Делопроизводитель несет ответственность: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7975" w:rsidRPr="002C4139" w:rsidRDefault="00797975" w:rsidP="002C4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139">
        <w:rPr>
          <w:rFonts w:ascii="Times New Roman" w:hAnsi="Times New Roman" w:cs="Times New Roman"/>
          <w:color w:val="000000"/>
          <w:sz w:val="24"/>
          <w:szCs w:val="24"/>
        </w:rPr>
        <w:t xml:space="preserve"> 3. За причинение материального ущерба - в пределах, определенных действующим трудовым и гражданским законодательством.</w:t>
      </w:r>
    </w:p>
    <w:sectPr w:rsidR="00797975" w:rsidRPr="002C4139" w:rsidSect="002C4139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4139"/>
    <w:rsid w:val="0002250D"/>
    <w:rsid w:val="002C4139"/>
    <w:rsid w:val="00507A06"/>
    <w:rsid w:val="00797975"/>
    <w:rsid w:val="00B1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5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C41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413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3887</Characters>
  <Application>Microsoft Office Word</Application>
  <DocSecurity>0</DocSecurity>
  <Lines>32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2019-01-13T16:40:00Z</dcterms:created>
  <dcterms:modified xsi:type="dcterms:W3CDTF">2019-01-13T16:47:00Z</dcterms:modified>
</cp:coreProperties>
</file>